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山西垣曲抽水蓄能电站施工图阶段补充</w:t>
      </w:r>
    </w:p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勘察钻探工程项目询比价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中水东北勘测设计研究有限责任公司《公司采购管理办法》（中水东勘办[2024]313号）有关规定，建设工程公司拟对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山西垣曲抽水蓄能电站施工图阶段补充勘察钻探工程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进行询比价采购。为确保采购过程</w:t>
      </w:r>
      <w:r>
        <w:rPr>
          <w:rFonts w:hint="eastAsia" w:ascii="仿宋" w:hAnsi="仿宋" w:eastAsia="仿宋" w:cs="仿宋"/>
          <w:sz w:val="28"/>
          <w:szCs w:val="28"/>
        </w:rPr>
        <w:t>公开、公平、公正，现面向社会公开征招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具有钻探经验的企业进行询比价谈判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及工作量</w:t>
      </w:r>
    </w:p>
    <w:p w14:paraId="6CBC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采购内容：施工图阶段补充钻探任务。</w:t>
      </w:r>
    </w:p>
    <w:p w14:paraId="6EF6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预计工作量：下水库右岸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钻探工作量约为：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180米；左坝肩导流洞闸门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钻探工作量约为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110米。</w:t>
      </w:r>
    </w:p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7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审核时间：2025年7月14日10时整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个工作日内与企业签订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按合同要求进场进行外业钻探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6C03FF9"/>
    <w:rsid w:val="08D13DE0"/>
    <w:rsid w:val="193006AE"/>
    <w:rsid w:val="1C5F4B9A"/>
    <w:rsid w:val="24962994"/>
    <w:rsid w:val="2605484F"/>
    <w:rsid w:val="26580686"/>
    <w:rsid w:val="26AB4DB5"/>
    <w:rsid w:val="2BF67536"/>
    <w:rsid w:val="2E530C6F"/>
    <w:rsid w:val="35A22A43"/>
    <w:rsid w:val="35BF0E01"/>
    <w:rsid w:val="36654A32"/>
    <w:rsid w:val="37C65BB6"/>
    <w:rsid w:val="3CDB140F"/>
    <w:rsid w:val="3D30239A"/>
    <w:rsid w:val="3FDB6E96"/>
    <w:rsid w:val="45D92766"/>
    <w:rsid w:val="4AD14F9E"/>
    <w:rsid w:val="4C600998"/>
    <w:rsid w:val="4DBE3EFF"/>
    <w:rsid w:val="4E3046D1"/>
    <w:rsid w:val="50C77051"/>
    <w:rsid w:val="53CA4D5B"/>
    <w:rsid w:val="56E51F2B"/>
    <w:rsid w:val="58434C94"/>
    <w:rsid w:val="5CDA23D8"/>
    <w:rsid w:val="5D1C02FB"/>
    <w:rsid w:val="5F5E2EB8"/>
    <w:rsid w:val="617A3F9A"/>
    <w:rsid w:val="641B270A"/>
    <w:rsid w:val="660F357C"/>
    <w:rsid w:val="675039C2"/>
    <w:rsid w:val="6A551668"/>
    <w:rsid w:val="6B76151E"/>
    <w:rsid w:val="71A566B9"/>
    <w:rsid w:val="736D1458"/>
    <w:rsid w:val="741C64F3"/>
    <w:rsid w:val="78E906EE"/>
    <w:rsid w:val="7B696DF5"/>
    <w:rsid w:val="7BE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adjustRightInd w:val="0"/>
      <w:snapToGrid w:val="0"/>
      <w:ind w:firstLine="420"/>
      <w:jc w:val="left"/>
    </w:pPr>
    <w:rPr>
      <w:rFonts w:ascii="Calibri" w:hAnsi="Calibri" w:eastAsia="微软雅黑" w:cs="Calibri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qFormat/>
    <w:uiPriority w:val="0"/>
    <w:rPr>
      <w:rFonts w:ascii="Courier New" w:hAnsi="Courier New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510</Characters>
  <Lines>0</Lines>
  <Paragraphs>0</Paragraphs>
  <TotalTime>3</TotalTime>
  <ScaleCrop>false</ScaleCrop>
  <LinksUpToDate>false</LinksUpToDate>
  <CharactersWithSpaces>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2025-07-10T06:05:04Z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